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F1" w:rsidRPr="00FB6EDD" w:rsidRDefault="00FB6EDD" w:rsidP="00FB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Listopad w świetlicy rozpoczęliśmy w tym roku w sposób podniosły, od zadumy, związanej ze Świętem Zmarłych. Rozmawialiśmy m. in. na temat tradycji </w:t>
      </w:r>
      <w:r w:rsidR="00D910F3">
        <w:rPr>
          <w:sz w:val="28"/>
          <w:szCs w:val="28"/>
        </w:rPr>
        <w:br/>
      </w:r>
      <w:r>
        <w:rPr>
          <w:sz w:val="28"/>
          <w:szCs w:val="28"/>
        </w:rPr>
        <w:t xml:space="preserve">i uczuć, jakie towarzyszą nam w tym dniu. Jedenasty miesiąc roku oferuje nam jeszcze jedno święto – nasze Narodowe Święto Niepodległości. Z tej okazji debatowaliśmy o tym, w jaki sposób, od najmłodszych lat, możemy wspierać swoją Ojczyznę. Nie obyło się oczywiście bez Hymnu Narodowego </w:t>
      </w:r>
      <w:r w:rsidR="00D910F3">
        <w:rPr>
          <w:sz w:val="28"/>
          <w:szCs w:val="28"/>
        </w:rPr>
        <w:br/>
      </w:r>
      <w:r>
        <w:rPr>
          <w:sz w:val="28"/>
          <w:szCs w:val="28"/>
        </w:rPr>
        <w:t xml:space="preserve">i Narodowych Symboli. Wspólnie odbyliśmy burzę mózgów, aby zdefiniować pojęcie „Patriotyzmu” i tego, kim jest prawdziwy Patriota. Nie zabrakło również lokalnej nostalgii, czyli Świętego Marcina i naszych poznańskich rogali. </w:t>
      </w:r>
      <w:r w:rsidR="00D910F3">
        <w:rPr>
          <w:sz w:val="28"/>
          <w:szCs w:val="28"/>
        </w:rPr>
        <w:br/>
      </w:r>
      <w:r>
        <w:rPr>
          <w:sz w:val="28"/>
          <w:szCs w:val="28"/>
        </w:rPr>
        <w:t xml:space="preserve">W listopadzie wypada również jeszcze jeden piękny dzień – Dzień Życzliwości </w:t>
      </w:r>
      <w:r w:rsidR="00D910F3">
        <w:rPr>
          <w:sz w:val="28"/>
          <w:szCs w:val="28"/>
        </w:rPr>
        <w:br/>
      </w:r>
      <w:r>
        <w:rPr>
          <w:sz w:val="28"/>
          <w:szCs w:val="28"/>
        </w:rPr>
        <w:t xml:space="preserve">i Pozdrowień. Przy tej okazji, przenosiliśmy się w wyobraźni do pięknych, zaczarowanych krain, każdy stworzył swoją własną. Nawiązaliśmy też do zagadnień przyjaźni i przyjaciół w naszym życiu. Miesiąc zakończył się „andrzejkowo”, czyli zabawami i wróżbami, choć bez użycia wosku, równie fajnymi. Kto jednak myśli, że to koniec, to mocno się myli. W listopadzie mieliśmy w tym roku swoje własne najważniejsze święto, czyli pasowanie pierwszoklasistów na </w:t>
      </w:r>
      <w:proofErr w:type="spellStart"/>
      <w:r>
        <w:rPr>
          <w:sz w:val="28"/>
          <w:szCs w:val="28"/>
        </w:rPr>
        <w:t>świetliczaków</w:t>
      </w:r>
      <w:proofErr w:type="spellEnd"/>
      <w:r>
        <w:rPr>
          <w:sz w:val="28"/>
          <w:szCs w:val="28"/>
        </w:rPr>
        <w:t xml:space="preserve">. </w:t>
      </w:r>
      <w:r w:rsidR="00D65E19">
        <w:rPr>
          <w:sz w:val="28"/>
          <w:szCs w:val="28"/>
        </w:rPr>
        <w:t xml:space="preserve">Dzielni najmłodsi musieli przejść kilka prób, takich jak próba wiedzy o świetlicy, próba wiedzy ogólnej, próba zabawy, sprawności, smaku, czy uśmiechu. Na koniec pierwszaki złożyły uroczyste ślubowanie i oficjalnie zostali przyjęci do grona Świetliczaków, otrzymując  </w:t>
      </w:r>
      <w:r w:rsidR="00D910F3">
        <w:rPr>
          <w:sz w:val="28"/>
          <w:szCs w:val="28"/>
        </w:rPr>
        <w:br/>
      </w:r>
      <w:bookmarkStart w:id="0" w:name="_GoBack"/>
      <w:bookmarkEnd w:id="0"/>
      <w:r w:rsidR="00D65E19">
        <w:rPr>
          <w:sz w:val="28"/>
          <w:szCs w:val="28"/>
        </w:rPr>
        <w:t>w nagrodę przepiękne dyplomy i odznaki. Ponieważ listopad zaskoczył wszystkich zimową aurą, jakiej nie przyniósł nam już od dawna, mogliśmy korzystać z zimowych zabaw na śniegu, co było sporą atrakcją. Teraz żegnamy listopad w białej szacie i z ogromem radości witamy grudzień, który, z całą pewnością, jest jednym z najatrakcyjniejszych miesięcy w roku.</w:t>
      </w:r>
    </w:p>
    <w:sectPr w:rsidR="00351CF1" w:rsidRPr="00FB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DD"/>
    <w:rsid w:val="00351CF1"/>
    <w:rsid w:val="00D65E19"/>
    <w:rsid w:val="00D910F3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patrycja_sobczak@vp.pl</dc:creator>
  <cp:lastModifiedBy>patrycja_sobczak@vp.pl</cp:lastModifiedBy>
  <cp:revision>2</cp:revision>
  <dcterms:created xsi:type="dcterms:W3CDTF">2023-11-29T16:14:00Z</dcterms:created>
  <dcterms:modified xsi:type="dcterms:W3CDTF">2023-11-29T16:29:00Z</dcterms:modified>
</cp:coreProperties>
</file>